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001" w:rsidRDefault="00062001" w:rsidP="009A47EC">
      <w:pPr>
        <w:jc w:val="center"/>
        <w:rPr>
          <w:rFonts w:ascii="Comic Sans MS" w:hAnsi="Comic Sans MS" w:cs="Times New Roman"/>
          <w:b/>
          <w:sz w:val="28"/>
          <w:szCs w:val="28"/>
          <w:u w:val="single"/>
        </w:rPr>
      </w:pPr>
      <w:r>
        <w:rPr>
          <w:noProof/>
          <w:lang w:eastAsia="en-GB"/>
        </w:rPr>
        <w:drawing>
          <wp:anchor distT="0" distB="0" distL="114300" distR="114300" simplePos="0" relativeHeight="251659264" behindDoc="1" locked="0" layoutInCell="1" allowOverlap="1" wp14:anchorId="7E682425" wp14:editId="7C3F9899">
            <wp:simplePos x="0" y="0"/>
            <wp:positionH relativeFrom="margin">
              <wp:align>center</wp:align>
            </wp:positionH>
            <wp:positionV relativeFrom="paragraph">
              <wp:posOffset>-273</wp:posOffset>
            </wp:positionV>
            <wp:extent cx="1175385" cy="1353820"/>
            <wp:effectExtent l="0" t="0" r="5715" b="0"/>
            <wp:wrapTight wrapText="bothSides">
              <wp:wrapPolygon edited="0">
                <wp:start x="3501" y="0"/>
                <wp:lineTo x="0" y="3039"/>
                <wp:lineTo x="0" y="17021"/>
                <wp:lineTo x="9452" y="21276"/>
                <wp:lineTo x="11553" y="21276"/>
                <wp:lineTo x="11903" y="21276"/>
                <wp:lineTo x="15754" y="19452"/>
                <wp:lineTo x="21355" y="17325"/>
                <wp:lineTo x="21355" y="3039"/>
                <wp:lineTo x="17854" y="0"/>
                <wp:lineTo x="350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5385" cy="1353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001" w:rsidRDefault="00062001" w:rsidP="009A47EC">
      <w:pPr>
        <w:jc w:val="center"/>
        <w:rPr>
          <w:rFonts w:ascii="Comic Sans MS" w:hAnsi="Comic Sans MS" w:cs="Times New Roman"/>
          <w:b/>
          <w:sz w:val="28"/>
          <w:szCs w:val="28"/>
          <w:u w:val="single"/>
        </w:rPr>
      </w:pPr>
    </w:p>
    <w:p w:rsidR="00062001" w:rsidRDefault="00062001" w:rsidP="009A47EC">
      <w:pPr>
        <w:jc w:val="center"/>
        <w:rPr>
          <w:rFonts w:ascii="Comic Sans MS" w:hAnsi="Comic Sans MS" w:cs="Times New Roman"/>
          <w:b/>
          <w:sz w:val="28"/>
          <w:szCs w:val="28"/>
          <w:u w:val="single"/>
        </w:rPr>
      </w:pPr>
    </w:p>
    <w:p w:rsidR="00062001" w:rsidRDefault="00062001" w:rsidP="009A47EC">
      <w:pPr>
        <w:jc w:val="center"/>
        <w:rPr>
          <w:rFonts w:ascii="Comic Sans MS" w:hAnsi="Comic Sans MS" w:cs="Times New Roman"/>
          <w:b/>
          <w:sz w:val="28"/>
          <w:szCs w:val="28"/>
          <w:u w:val="single"/>
        </w:rPr>
      </w:pPr>
    </w:p>
    <w:p w:rsidR="009A47EC" w:rsidRDefault="009A47EC" w:rsidP="009A47EC">
      <w:pPr>
        <w:jc w:val="center"/>
        <w:rPr>
          <w:rFonts w:ascii="Comic Sans MS" w:hAnsi="Comic Sans MS" w:cs="Times New Roman"/>
          <w:b/>
          <w:sz w:val="28"/>
          <w:szCs w:val="28"/>
          <w:u w:val="single"/>
        </w:rPr>
      </w:pPr>
      <w:r>
        <w:rPr>
          <w:rFonts w:ascii="Comic Sans MS" w:hAnsi="Comic Sans MS" w:cs="Times New Roman"/>
          <w:b/>
          <w:sz w:val="28"/>
          <w:szCs w:val="28"/>
          <w:u w:val="single"/>
        </w:rPr>
        <w:t>Charlton House Independent School</w:t>
      </w:r>
    </w:p>
    <w:p w:rsidR="009A47EC" w:rsidRPr="00F55864" w:rsidRDefault="00825A5B" w:rsidP="009A47EC">
      <w:pPr>
        <w:jc w:val="center"/>
        <w:rPr>
          <w:rFonts w:ascii="Comic Sans MS" w:hAnsi="Comic Sans MS" w:cs="Times New Roman"/>
          <w:b/>
          <w:sz w:val="28"/>
          <w:szCs w:val="28"/>
          <w:u w:val="single"/>
        </w:rPr>
      </w:pPr>
      <w:r>
        <w:rPr>
          <w:rFonts w:ascii="Comic Sans MS" w:hAnsi="Comic Sans MS" w:cs="Times New Roman"/>
          <w:b/>
          <w:sz w:val="28"/>
          <w:szCs w:val="28"/>
          <w:u w:val="single"/>
        </w:rPr>
        <w:t>MFL</w:t>
      </w:r>
    </w:p>
    <w:p w:rsidR="00062001" w:rsidRDefault="00062001" w:rsidP="009A47EC">
      <w:pPr>
        <w:pBdr>
          <w:top w:val="nil"/>
          <w:left w:val="nil"/>
          <w:bottom w:val="nil"/>
          <w:right w:val="nil"/>
          <w:between w:val="nil"/>
        </w:pBdr>
        <w:spacing w:after="0" w:line="240" w:lineRule="auto"/>
        <w:rPr>
          <w:rFonts w:ascii="Comic Sans MS" w:eastAsia="Arial" w:hAnsi="Comic Sans MS" w:cs="Arial"/>
          <w:b/>
          <w:bCs/>
          <w:color w:val="000000"/>
          <w:sz w:val="28"/>
          <w:szCs w:val="28"/>
          <w:u w:val="single"/>
        </w:rPr>
      </w:pPr>
    </w:p>
    <w:p w:rsidR="009A47EC" w:rsidRDefault="009A47EC" w:rsidP="009A47EC">
      <w:pPr>
        <w:pBdr>
          <w:top w:val="nil"/>
          <w:left w:val="nil"/>
          <w:bottom w:val="nil"/>
          <w:right w:val="nil"/>
          <w:between w:val="nil"/>
        </w:pBdr>
        <w:spacing w:after="0" w:line="240" w:lineRule="auto"/>
        <w:rPr>
          <w:rFonts w:ascii="Comic Sans MS" w:eastAsia="Arial" w:hAnsi="Comic Sans MS" w:cs="Arial"/>
          <w:b/>
          <w:bCs/>
          <w:color w:val="000000"/>
          <w:sz w:val="28"/>
          <w:szCs w:val="28"/>
          <w:u w:val="single"/>
        </w:rPr>
      </w:pPr>
      <w:r w:rsidRPr="00DD2031">
        <w:rPr>
          <w:rFonts w:ascii="Comic Sans MS" w:eastAsia="Arial" w:hAnsi="Comic Sans MS" w:cs="Arial"/>
          <w:b/>
          <w:bCs/>
          <w:color w:val="000000"/>
          <w:sz w:val="28"/>
          <w:szCs w:val="28"/>
          <w:u w:val="single"/>
        </w:rPr>
        <w:t>Intent</w:t>
      </w:r>
    </w:p>
    <w:p w:rsidR="00825A5B" w:rsidRDefault="00825A5B" w:rsidP="00825A5B">
      <w:pPr>
        <w:pStyle w:val="NormalWeb"/>
        <w:shd w:val="clear" w:color="auto" w:fill="FFFFFF"/>
        <w:spacing w:before="0" w:beforeAutospacing="0" w:after="0" w:afterAutospacing="0"/>
        <w:rPr>
          <w:rFonts w:ascii="Comic Sans MS" w:eastAsia="Arial" w:hAnsi="Comic Sans MS" w:cs="Arial"/>
          <w:b/>
          <w:bCs/>
          <w:color w:val="000000"/>
          <w:sz w:val="28"/>
          <w:szCs w:val="28"/>
          <w:u w:val="single"/>
          <w:lang w:eastAsia="en-US"/>
        </w:rPr>
      </w:pPr>
    </w:p>
    <w:p w:rsidR="00825A5B" w:rsidRPr="00825A5B" w:rsidRDefault="00825A5B" w:rsidP="00825A5B">
      <w:pPr>
        <w:pStyle w:val="NormalWeb"/>
        <w:shd w:val="clear" w:color="auto" w:fill="FFFFFF"/>
        <w:spacing w:before="0" w:beforeAutospacing="0" w:after="0" w:afterAutospacing="0"/>
        <w:rPr>
          <w:rFonts w:ascii="Comic Sans MS" w:hAnsi="Comic Sans MS" w:cs="Calibri"/>
          <w:color w:val="222222"/>
          <w:sz w:val="22"/>
          <w:szCs w:val="22"/>
        </w:rPr>
      </w:pPr>
      <w:r w:rsidRPr="00825A5B">
        <w:rPr>
          <w:rFonts w:ascii="Comic Sans MS" w:hAnsi="Comic Sans MS" w:cs="Arial"/>
          <w:color w:val="222222"/>
          <w:sz w:val="22"/>
          <w:szCs w:val="22"/>
        </w:rPr>
        <w:t>The intention of the MFL curriculum is that children develop a love of learning French in a way that is enjoyable, stimulating and fun. We encourage children’s confidence and creative skills, through songs, stories and games and strive to stimulate and encourage children’s curiosity about language and help them develop an awareness of cultural differe</w:t>
      </w:r>
      <w:r>
        <w:rPr>
          <w:rFonts w:ascii="Comic Sans MS" w:hAnsi="Comic Sans MS" w:cs="Arial"/>
          <w:color w:val="222222"/>
          <w:sz w:val="22"/>
          <w:szCs w:val="22"/>
        </w:rPr>
        <w:t>nces in other countries. We aim</w:t>
      </w:r>
      <w:r w:rsidRPr="00825A5B">
        <w:rPr>
          <w:rFonts w:ascii="Comic Sans MS" w:hAnsi="Comic Sans MS" w:cs="Arial"/>
          <w:color w:val="222222"/>
          <w:sz w:val="22"/>
          <w:szCs w:val="22"/>
        </w:rPr>
        <w:t xml:space="preserve"> to embed the skills of listening, speaking, reading and writing to enable children to use and apply their French learning in a variety of contexts and lay the foundations for future lang</w:t>
      </w:r>
      <w:bookmarkStart w:id="0" w:name="_GoBack"/>
      <w:bookmarkEnd w:id="0"/>
      <w:r w:rsidRPr="00825A5B">
        <w:rPr>
          <w:rFonts w:ascii="Comic Sans MS" w:hAnsi="Comic Sans MS" w:cs="Arial"/>
          <w:color w:val="222222"/>
          <w:sz w:val="22"/>
          <w:szCs w:val="22"/>
        </w:rPr>
        <w:t>uage learning.</w:t>
      </w:r>
    </w:p>
    <w:p w:rsidR="00825A5B" w:rsidRDefault="00825A5B" w:rsidP="00825A5B">
      <w:pPr>
        <w:pStyle w:val="NormalWeb"/>
        <w:shd w:val="clear" w:color="auto" w:fill="FFFFFF"/>
        <w:spacing w:before="0" w:beforeAutospacing="0" w:after="0" w:afterAutospacing="0"/>
        <w:ind w:left="183"/>
        <w:rPr>
          <w:rFonts w:ascii="Calibri" w:hAnsi="Calibri" w:cs="Calibri"/>
          <w:color w:val="222222"/>
          <w:sz w:val="22"/>
          <w:szCs w:val="22"/>
        </w:rPr>
      </w:pPr>
      <w:r>
        <w:rPr>
          <w:rFonts w:ascii="Arial" w:hAnsi="Arial" w:cs="Arial"/>
          <w:color w:val="222222"/>
          <w:sz w:val="20"/>
          <w:szCs w:val="20"/>
        </w:rPr>
        <w:t> </w:t>
      </w:r>
    </w:p>
    <w:p w:rsidR="002140BD" w:rsidRPr="009A47EC" w:rsidRDefault="002140BD" w:rsidP="00825A5B">
      <w:pPr>
        <w:pStyle w:val="Default"/>
        <w:rPr>
          <w:rFonts w:ascii="Comic Sans MS" w:hAnsi="Comic Sans MS"/>
          <w:color w:val="auto"/>
        </w:rPr>
      </w:pPr>
    </w:p>
    <w:sectPr w:rsidR="002140BD" w:rsidRPr="009A47EC" w:rsidSect="0006200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76046"/>
    <w:multiLevelType w:val="hybridMultilevel"/>
    <w:tmpl w:val="EADA5E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D5"/>
    <w:rsid w:val="00062001"/>
    <w:rsid w:val="002140BD"/>
    <w:rsid w:val="00825A5B"/>
    <w:rsid w:val="008979D5"/>
    <w:rsid w:val="009A47EC"/>
    <w:rsid w:val="00CF1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6FFE"/>
  <w15:chartTrackingRefBased/>
  <w15:docId w15:val="{1FD5605D-7AA5-4FA1-805A-0580EA50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7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79D5"/>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semiHidden/>
    <w:unhideWhenUsed/>
    <w:rsid w:val="00825A5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74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Charlton House</cp:lastModifiedBy>
  <cp:revision>3</cp:revision>
  <cp:lastPrinted>2021-03-09T13:35:00Z</cp:lastPrinted>
  <dcterms:created xsi:type="dcterms:W3CDTF">2020-12-07T17:36:00Z</dcterms:created>
  <dcterms:modified xsi:type="dcterms:W3CDTF">2021-03-09T13:35:00Z</dcterms:modified>
</cp:coreProperties>
</file>