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F3F1A" w14:textId="61842B5D" w:rsidR="00CE58AA" w:rsidRDefault="00CE58AA">
      <w:pPr>
        <w:spacing w:before="18" w:after="271"/>
        <w:ind w:left="4925" w:right="4834"/>
        <w:textAlignment w:val="baseline"/>
      </w:pPr>
    </w:p>
    <w:p w14:paraId="1F6EBA39" w14:textId="77777777" w:rsidR="00AB05BC" w:rsidRDefault="00AB05BC" w:rsidP="00AB05BC">
      <w:pPr>
        <w:jc w:val="center"/>
      </w:pPr>
      <w:r>
        <w:rPr>
          <w:noProof/>
        </w:rPr>
        <w:drawing>
          <wp:inline distT="0" distB="0" distL="0" distR="0" wp14:anchorId="4FAB456E" wp14:editId="30702086">
            <wp:extent cx="792480" cy="909405"/>
            <wp:effectExtent l="0" t="0" r="7620" b="508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43" cy="97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AE6F5" w14:textId="77777777" w:rsidR="00AB05BC" w:rsidRPr="00AB05BC" w:rsidRDefault="00AB05BC" w:rsidP="00AB05BC">
      <w:pPr>
        <w:jc w:val="center"/>
        <w:rPr>
          <w:rFonts w:asciiTheme="minorHAnsi" w:hAnsiTheme="minorHAnsi" w:cstheme="minorHAnsi"/>
        </w:rPr>
      </w:pPr>
      <w:r w:rsidRPr="00AB05BC">
        <w:rPr>
          <w:rFonts w:asciiTheme="minorHAnsi" w:hAnsiTheme="minorHAnsi" w:cstheme="minorHAnsi"/>
        </w:rPr>
        <w:t>‘Love one another’</w:t>
      </w:r>
    </w:p>
    <w:p w14:paraId="719BC59F" w14:textId="4875BD35" w:rsidR="00AB05BC" w:rsidRPr="00AB05BC" w:rsidRDefault="00AB05BC">
      <w:pPr>
        <w:spacing w:after="168" w:line="486" w:lineRule="exact"/>
        <w:jc w:val="center"/>
        <w:textAlignment w:val="baseline"/>
        <w:rPr>
          <w:rFonts w:asciiTheme="minorHAnsi" w:eastAsia="Arial" w:hAnsiTheme="minorHAnsi" w:cstheme="minorHAnsi"/>
          <w:b/>
          <w:color w:val="000000"/>
          <w:sz w:val="32"/>
          <w:szCs w:val="28"/>
        </w:rPr>
      </w:pPr>
      <w:r w:rsidRPr="00AB05BC">
        <w:rPr>
          <w:rFonts w:asciiTheme="minorHAnsi" w:eastAsia="Arial" w:hAnsiTheme="minorHAnsi" w:cstheme="minorHAnsi"/>
          <w:b/>
          <w:color w:val="000000"/>
          <w:sz w:val="32"/>
          <w:szCs w:val="28"/>
        </w:rPr>
        <w:t>Charlton House Independent School</w:t>
      </w:r>
    </w:p>
    <w:p w14:paraId="767D58D3" w14:textId="09B74023" w:rsidR="00CE58AA" w:rsidRDefault="00AB05BC">
      <w:pPr>
        <w:spacing w:after="168" w:line="486" w:lineRule="exact"/>
        <w:jc w:val="center"/>
        <w:textAlignment w:val="baseline"/>
        <w:rPr>
          <w:rFonts w:ascii="Arial" w:eastAsia="Arial" w:hAnsi="Arial"/>
          <w:b/>
          <w:color w:val="000000"/>
          <w:sz w:val="25"/>
        </w:rPr>
      </w:pPr>
      <w:r>
        <w:rPr>
          <w:rFonts w:ascii="Arial" w:eastAsia="Arial" w:hAnsi="Arial"/>
          <w:b/>
          <w:color w:val="000000"/>
          <w:sz w:val="25"/>
        </w:rPr>
        <w:t xml:space="preserve">ClassTeacher - </w:t>
      </w:r>
      <w:r w:rsidR="00EE250D">
        <w:rPr>
          <w:rFonts w:ascii="Arial" w:eastAsia="Arial" w:hAnsi="Arial"/>
          <w:b/>
          <w:color w:val="000000"/>
          <w:sz w:val="25"/>
        </w:rPr>
        <w:t xml:space="preserve">Person Specification </w:t>
      </w:r>
      <w:r w:rsidR="00EE250D">
        <w:rPr>
          <w:rFonts w:ascii="Arial" w:eastAsia="Arial" w:hAnsi="Arial"/>
          <w:b/>
          <w:color w:val="000000"/>
          <w:sz w:val="25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4252"/>
      </w:tblGrid>
      <w:tr w:rsidR="001C2E7C" w14:paraId="245D6862" w14:textId="77777777" w:rsidTr="000B4544">
        <w:tc>
          <w:tcPr>
            <w:tcW w:w="2263" w:type="dxa"/>
          </w:tcPr>
          <w:p w14:paraId="46948AF5" w14:textId="0EA0F0D1" w:rsidR="001C2E7C" w:rsidRPr="001C2E7C" w:rsidRDefault="001C2E7C">
            <w:pPr>
              <w:spacing w:after="168" w:line="486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BA3A116" w14:textId="2C768A4D" w:rsidR="001C2E7C" w:rsidRPr="001C2E7C" w:rsidRDefault="001C2E7C">
            <w:pPr>
              <w:spacing w:after="168" w:line="486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Essential</w:t>
            </w:r>
          </w:p>
        </w:tc>
        <w:tc>
          <w:tcPr>
            <w:tcW w:w="4252" w:type="dxa"/>
          </w:tcPr>
          <w:p w14:paraId="5F6798CA" w14:textId="5744CE77" w:rsidR="001C2E7C" w:rsidRPr="001C2E7C" w:rsidRDefault="001C2E7C">
            <w:pPr>
              <w:spacing w:after="168" w:line="486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Desirable</w:t>
            </w:r>
          </w:p>
        </w:tc>
      </w:tr>
      <w:tr w:rsidR="001C2E7C" w14:paraId="28211ABC" w14:textId="77777777" w:rsidTr="000B4544">
        <w:tc>
          <w:tcPr>
            <w:tcW w:w="2263" w:type="dxa"/>
          </w:tcPr>
          <w:p w14:paraId="2E7A39C4" w14:textId="312A8860" w:rsidR="001C2E7C" w:rsidRPr="001C2E7C" w:rsidRDefault="00D362D7">
            <w:pPr>
              <w:spacing w:after="168" w:line="486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Qualifications</w:t>
            </w:r>
          </w:p>
        </w:tc>
        <w:tc>
          <w:tcPr>
            <w:tcW w:w="4395" w:type="dxa"/>
          </w:tcPr>
          <w:p w14:paraId="07EC0D55" w14:textId="77777777" w:rsidR="001C2E7C" w:rsidRDefault="00E65309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DfE recognized Qualified Teacher Status</w:t>
            </w:r>
          </w:p>
          <w:p w14:paraId="0AA018FA" w14:textId="77777777" w:rsidR="00467CB5" w:rsidRDefault="00467CB5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Good Honours Degree and A Level, or equivalent</w:t>
            </w:r>
            <w:r w:rsidR="00D74BA5">
              <w:rPr>
                <w:rFonts w:asciiTheme="minorHAnsi" w:eastAsia="Arial" w:hAnsiTheme="minorHAnsi" w:cstheme="minorHAnsi"/>
                <w:bCs/>
                <w:color w:val="000000"/>
              </w:rPr>
              <w:t>, qualifications</w:t>
            </w:r>
          </w:p>
          <w:p w14:paraId="2206D697" w14:textId="387C10DF" w:rsidR="00D74BA5" w:rsidRPr="00E65309" w:rsidRDefault="00D74BA5" w:rsidP="00AB7A7F">
            <w:pPr>
              <w:pStyle w:val="ListParagraph"/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</w:p>
        </w:tc>
        <w:tc>
          <w:tcPr>
            <w:tcW w:w="4252" w:type="dxa"/>
          </w:tcPr>
          <w:p w14:paraId="7B633625" w14:textId="7FBB0749" w:rsidR="001C2E7C" w:rsidRPr="00E65309" w:rsidRDefault="00D74BA5" w:rsidP="00AB7A7F">
            <w:pPr>
              <w:pStyle w:val="ListParagraph"/>
              <w:numPr>
                <w:ilvl w:val="0"/>
                <w:numId w:val="4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Evidence of CPD training relevant to the position</w:t>
            </w:r>
            <w:r w:rsidR="00AB7A7F">
              <w:rPr>
                <w:rFonts w:asciiTheme="minorHAnsi" w:eastAsia="Arial" w:hAnsiTheme="minorHAnsi" w:cstheme="minorHAnsi"/>
                <w:bCs/>
                <w:color w:val="000000"/>
              </w:rPr>
              <w:t xml:space="preserve"> and an ongoing commitment to professional development</w:t>
            </w:r>
          </w:p>
        </w:tc>
      </w:tr>
      <w:tr w:rsidR="001C2E7C" w14:paraId="134146FA" w14:textId="77777777" w:rsidTr="000B4544">
        <w:tc>
          <w:tcPr>
            <w:tcW w:w="2263" w:type="dxa"/>
          </w:tcPr>
          <w:p w14:paraId="190B6A5A" w14:textId="5EE03FB1" w:rsidR="001C2E7C" w:rsidRPr="001C2E7C" w:rsidRDefault="00D362D7">
            <w:pPr>
              <w:spacing w:after="168" w:line="486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Experience</w:t>
            </w:r>
          </w:p>
        </w:tc>
        <w:tc>
          <w:tcPr>
            <w:tcW w:w="4395" w:type="dxa"/>
          </w:tcPr>
          <w:p w14:paraId="7B01287B" w14:textId="5EABD811" w:rsidR="001C2E7C" w:rsidRDefault="00D27599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T</w:t>
            </w:r>
            <w:r w:rsidR="008B7D84">
              <w:rPr>
                <w:rFonts w:asciiTheme="minorHAnsi" w:eastAsia="Arial" w:hAnsiTheme="minorHAnsi" w:cstheme="minorHAnsi"/>
                <w:bCs/>
                <w:color w:val="000000"/>
              </w:rPr>
              <w:t>eaching KS1 and KS2</w:t>
            </w:r>
          </w:p>
          <w:p w14:paraId="19CABEFF" w14:textId="4E5EE5F7" w:rsidR="008B7D84" w:rsidRPr="0003118D" w:rsidRDefault="00D27599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T</w:t>
            </w:r>
            <w:r w:rsidR="008B7D84">
              <w:rPr>
                <w:rFonts w:asciiTheme="minorHAnsi" w:eastAsia="Arial" w:hAnsiTheme="minorHAnsi" w:cstheme="minorHAnsi"/>
                <w:bCs/>
                <w:color w:val="000000"/>
              </w:rPr>
              <w:t>eaching, across the ability range</w:t>
            </w:r>
            <w:r w:rsidR="007F7326">
              <w:rPr>
                <w:rFonts w:asciiTheme="minorHAnsi" w:eastAsia="Arial" w:hAnsiTheme="minorHAnsi" w:cstheme="minorHAnsi"/>
                <w:bCs/>
                <w:color w:val="000000"/>
              </w:rPr>
              <w:t xml:space="preserve"> in KS1 and KS2</w:t>
            </w:r>
            <w:r w:rsidR="00DD696C">
              <w:rPr>
                <w:rFonts w:asciiTheme="minorHAnsi" w:eastAsia="Arial" w:hAnsiTheme="minorHAnsi" w:cstheme="minorHAnsi"/>
                <w:bCs/>
                <w:color w:val="000000"/>
              </w:rPr>
              <w:t>, including</w:t>
            </w:r>
            <w:r w:rsidR="0003118D">
              <w:rPr>
                <w:rFonts w:asciiTheme="minorHAnsi" w:eastAsia="Arial" w:hAnsiTheme="minorHAnsi" w:cstheme="minorHAnsi"/>
                <w:bCs/>
                <w:color w:val="000000"/>
              </w:rPr>
              <w:t xml:space="preserve"> SEND, </w:t>
            </w:r>
            <w:r w:rsidR="0003118D" w:rsidRPr="0003118D">
              <w:rPr>
                <w:rFonts w:asciiTheme="minorHAnsi" w:eastAsia="Arial" w:hAnsiTheme="minorHAnsi" w:cstheme="minorHAnsi"/>
                <w:bCs/>
                <w:color w:val="000000"/>
              </w:rPr>
              <w:t>EAL</w:t>
            </w:r>
            <w:r w:rsidR="0003118D">
              <w:rPr>
                <w:rFonts w:asciiTheme="minorHAnsi" w:eastAsia="Arial" w:hAnsiTheme="minorHAnsi" w:cstheme="minorHAnsi"/>
                <w:bCs/>
                <w:color w:val="000000"/>
              </w:rPr>
              <w:t xml:space="preserve"> and G&amp;T</w:t>
            </w:r>
          </w:p>
          <w:p w14:paraId="21AE4603" w14:textId="41094BBC" w:rsidR="007F7326" w:rsidRDefault="00D27599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E</w:t>
            </w:r>
            <w:r w:rsidR="007F7326">
              <w:rPr>
                <w:rFonts w:asciiTheme="minorHAnsi" w:eastAsia="Arial" w:hAnsiTheme="minorHAnsi" w:cstheme="minorHAnsi"/>
                <w:bCs/>
                <w:color w:val="000000"/>
              </w:rPr>
              <w:t>ffective</w:t>
            </w:r>
            <w:r>
              <w:rPr>
                <w:rFonts w:asciiTheme="minorHAnsi" w:eastAsia="Arial" w:hAnsiTheme="minorHAnsi" w:cstheme="minorHAnsi"/>
                <w:bCs/>
                <w:color w:val="000000"/>
              </w:rPr>
              <w:t xml:space="preserve"> </w:t>
            </w:r>
            <w:r w:rsidR="007F7326">
              <w:rPr>
                <w:rFonts w:asciiTheme="minorHAnsi" w:eastAsia="Arial" w:hAnsiTheme="minorHAnsi" w:cstheme="minorHAnsi"/>
                <w:bCs/>
                <w:color w:val="000000"/>
              </w:rPr>
              <w:t>classroom management</w:t>
            </w:r>
          </w:p>
          <w:p w14:paraId="65FBC02E" w14:textId="7B9F19D0" w:rsidR="00A30C3F" w:rsidRPr="00E65309" w:rsidRDefault="00A30C3F" w:rsidP="00AB7A7F">
            <w:pPr>
              <w:pStyle w:val="ListParagraph"/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</w:p>
        </w:tc>
        <w:tc>
          <w:tcPr>
            <w:tcW w:w="4252" w:type="dxa"/>
          </w:tcPr>
          <w:p w14:paraId="2CF19593" w14:textId="77777777" w:rsidR="001C2E7C" w:rsidRDefault="00DD696C" w:rsidP="00AB7A7F">
            <w:pPr>
              <w:pStyle w:val="ListParagraph"/>
              <w:numPr>
                <w:ilvl w:val="0"/>
                <w:numId w:val="4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Experience of teaching EYFS</w:t>
            </w:r>
          </w:p>
          <w:p w14:paraId="5F1B7416" w14:textId="77777777" w:rsidR="0003118D" w:rsidRDefault="0003118D" w:rsidP="00AB7A7F">
            <w:pPr>
              <w:pStyle w:val="ListParagraph"/>
              <w:numPr>
                <w:ilvl w:val="0"/>
                <w:numId w:val="4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Experience of teaching within an indepe</w:t>
            </w:r>
            <w:r w:rsidR="00E33C6C">
              <w:rPr>
                <w:rFonts w:asciiTheme="minorHAnsi" w:eastAsia="Arial" w:hAnsiTheme="minorHAnsi" w:cstheme="minorHAnsi"/>
                <w:bCs/>
                <w:color w:val="000000"/>
              </w:rPr>
              <w:t>ndent school</w:t>
            </w:r>
          </w:p>
          <w:p w14:paraId="7C6549E9" w14:textId="778989EA" w:rsidR="00E33C6C" w:rsidRDefault="00E33C6C" w:rsidP="00AB7A7F">
            <w:pPr>
              <w:pStyle w:val="ListParagraph"/>
              <w:numPr>
                <w:ilvl w:val="0"/>
                <w:numId w:val="4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Experience of teaching within a Catholic school</w:t>
            </w:r>
          </w:p>
          <w:p w14:paraId="727CDB61" w14:textId="1CF2DB30" w:rsidR="000A5812" w:rsidRDefault="000A5812" w:rsidP="00AB7A7F">
            <w:pPr>
              <w:pStyle w:val="ListParagraph"/>
              <w:numPr>
                <w:ilvl w:val="0"/>
                <w:numId w:val="4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 xml:space="preserve">Experience of teaching </w:t>
            </w:r>
            <w:r w:rsidR="00DB00B3">
              <w:rPr>
                <w:rFonts w:asciiTheme="minorHAnsi" w:eastAsia="Arial" w:hAnsiTheme="minorHAnsi" w:cstheme="minorHAnsi"/>
                <w:bCs/>
                <w:color w:val="000000"/>
              </w:rPr>
              <w:t>vertical groups</w:t>
            </w:r>
          </w:p>
          <w:p w14:paraId="0D0E763C" w14:textId="77777777" w:rsidR="00E33C6C" w:rsidRDefault="00E33C6C" w:rsidP="00AB7A7F">
            <w:pPr>
              <w:pStyle w:val="ListParagraph"/>
              <w:numPr>
                <w:ilvl w:val="0"/>
                <w:numId w:val="4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Experience of coordinating a subject</w:t>
            </w:r>
          </w:p>
          <w:p w14:paraId="2E24531B" w14:textId="77777777" w:rsidR="00E33C6C" w:rsidRDefault="00E33C6C" w:rsidP="00AB7A7F">
            <w:pPr>
              <w:pStyle w:val="ListParagraph"/>
              <w:numPr>
                <w:ilvl w:val="0"/>
                <w:numId w:val="4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Experience of planning and delivering an outdoor curriculum</w:t>
            </w:r>
          </w:p>
          <w:p w14:paraId="06089B7A" w14:textId="1ECCB40F" w:rsidR="00854CD4" w:rsidRPr="00E65309" w:rsidRDefault="00854CD4" w:rsidP="00854CD4">
            <w:pPr>
              <w:pStyle w:val="ListParagraph"/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</w:p>
        </w:tc>
      </w:tr>
      <w:tr w:rsidR="001C2E7C" w14:paraId="2B2F8B81" w14:textId="77777777" w:rsidTr="000B4544">
        <w:tc>
          <w:tcPr>
            <w:tcW w:w="2263" w:type="dxa"/>
          </w:tcPr>
          <w:p w14:paraId="4A4CAC60" w14:textId="5AC77171" w:rsidR="001C2E7C" w:rsidRPr="001C2E7C" w:rsidRDefault="00B91EDB">
            <w:pPr>
              <w:spacing w:after="168" w:line="486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Knowledge</w:t>
            </w:r>
          </w:p>
        </w:tc>
        <w:tc>
          <w:tcPr>
            <w:tcW w:w="4395" w:type="dxa"/>
          </w:tcPr>
          <w:p w14:paraId="063767BF" w14:textId="45E6E300" w:rsidR="001C2E7C" w:rsidRDefault="000A41BD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Stages of child development</w:t>
            </w:r>
          </w:p>
          <w:p w14:paraId="5206E122" w14:textId="77777777" w:rsidR="000A41BD" w:rsidRDefault="000A41BD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 xml:space="preserve">Curriculum requirements </w:t>
            </w:r>
            <w:r w:rsidR="003E67A4">
              <w:rPr>
                <w:rFonts w:asciiTheme="minorHAnsi" w:eastAsia="Arial" w:hAnsiTheme="minorHAnsi" w:cstheme="minorHAnsi"/>
                <w:bCs/>
                <w:color w:val="000000"/>
              </w:rPr>
              <w:t>at the appropriate age</w:t>
            </w:r>
          </w:p>
          <w:p w14:paraId="340A998D" w14:textId="5083AFFD" w:rsidR="00D21F4D" w:rsidRPr="00D21F4D" w:rsidRDefault="003E67A4" w:rsidP="00D21F4D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The theory and practice of</w:t>
            </w:r>
            <w:r w:rsidR="00AE5F96">
              <w:rPr>
                <w:rFonts w:asciiTheme="minorHAnsi" w:eastAsia="Arial" w:hAnsiTheme="minorHAnsi" w:cstheme="minorHAnsi"/>
                <w:bCs/>
                <w:color w:val="000000"/>
              </w:rPr>
              <w:t xml:space="preserve"> providing effectively for the individual needs of all pupils</w:t>
            </w:r>
          </w:p>
          <w:p w14:paraId="7ED63695" w14:textId="77777777" w:rsidR="00AE5F96" w:rsidRDefault="00FF2524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The teaching of reading</w:t>
            </w:r>
          </w:p>
          <w:p w14:paraId="560D5F38" w14:textId="77777777" w:rsidR="00FF2524" w:rsidRDefault="00FF2524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The monitoring, assessment, recording</w:t>
            </w:r>
            <w:r w:rsidR="004E1C4E">
              <w:rPr>
                <w:rFonts w:asciiTheme="minorHAnsi" w:eastAsia="Arial" w:hAnsiTheme="minorHAnsi" w:cstheme="minorHAnsi"/>
                <w:bCs/>
                <w:color w:val="000000"/>
              </w:rPr>
              <w:t xml:space="preserve"> and reporting</w:t>
            </w:r>
            <w:r>
              <w:rPr>
                <w:rFonts w:asciiTheme="minorHAnsi" w:eastAsia="Arial" w:hAnsiTheme="minorHAnsi" w:cstheme="minorHAnsi"/>
                <w:bCs/>
                <w:color w:val="000000"/>
              </w:rPr>
              <w:t xml:space="preserve"> of pupils</w:t>
            </w:r>
            <w:r w:rsidR="004E1C4E">
              <w:rPr>
                <w:rFonts w:asciiTheme="minorHAnsi" w:eastAsia="Arial" w:hAnsiTheme="minorHAnsi" w:cstheme="minorHAnsi"/>
                <w:bCs/>
                <w:color w:val="000000"/>
              </w:rPr>
              <w:t>’ progress</w:t>
            </w:r>
          </w:p>
          <w:p w14:paraId="5A0AD7A9" w14:textId="77777777" w:rsidR="004E1C4E" w:rsidRDefault="004E1C4E" w:rsidP="004E1C4E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How to use data and other sources of information to inform planning and enable progress</w:t>
            </w:r>
          </w:p>
          <w:p w14:paraId="4BF376EE" w14:textId="77777777" w:rsidR="004E1C4E" w:rsidRDefault="007A60B4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The statutory requirements of legislation concerning Equal Opportunities</w:t>
            </w:r>
            <w:r w:rsidR="00AA0E68">
              <w:rPr>
                <w:rFonts w:asciiTheme="minorHAnsi" w:eastAsia="Arial" w:hAnsiTheme="minorHAnsi" w:cstheme="minorHAnsi"/>
                <w:bCs/>
                <w:color w:val="000000"/>
              </w:rPr>
              <w:t>, Health and Safety, SEND and Safeguarding</w:t>
            </w:r>
          </w:p>
          <w:p w14:paraId="5A4A0D44" w14:textId="77777777" w:rsidR="00AA0E68" w:rsidRDefault="00AA0E68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The positive links necessary within school and with all its stakeholders</w:t>
            </w:r>
          </w:p>
          <w:p w14:paraId="7A7DCA9E" w14:textId="4297F2CA" w:rsidR="00541C0C" w:rsidRPr="00E65309" w:rsidRDefault="00541C0C" w:rsidP="00541C0C">
            <w:pPr>
              <w:pStyle w:val="ListParagraph"/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</w:p>
        </w:tc>
        <w:tc>
          <w:tcPr>
            <w:tcW w:w="4252" w:type="dxa"/>
          </w:tcPr>
          <w:p w14:paraId="46D3173E" w14:textId="06F00FB9" w:rsidR="00C00109" w:rsidRPr="00541C0C" w:rsidRDefault="00C00109" w:rsidP="00541C0C">
            <w:pPr>
              <w:pStyle w:val="ListParagraph"/>
              <w:numPr>
                <w:ilvl w:val="0"/>
                <w:numId w:val="4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Understanding of national changes within education and how these impact on practice</w:t>
            </w:r>
          </w:p>
        </w:tc>
      </w:tr>
      <w:tr w:rsidR="001C2E7C" w14:paraId="0241FE8E" w14:textId="77777777" w:rsidTr="000B4544">
        <w:tc>
          <w:tcPr>
            <w:tcW w:w="2263" w:type="dxa"/>
          </w:tcPr>
          <w:p w14:paraId="5A078F81" w14:textId="7C69A250" w:rsidR="001C2E7C" w:rsidRPr="001C2E7C" w:rsidRDefault="00092094">
            <w:pPr>
              <w:spacing w:after="168" w:line="486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4395" w:type="dxa"/>
          </w:tcPr>
          <w:p w14:paraId="0EBD57A0" w14:textId="3B117B7F" w:rsidR="001C2E7C" w:rsidRDefault="00541C0C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Good team player</w:t>
            </w:r>
            <w:r w:rsidR="00855ECC">
              <w:rPr>
                <w:rFonts w:asciiTheme="minorHAnsi" w:eastAsia="Arial" w:hAnsiTheme="minorHAnsi" w:cstheme="minorHAnsi"/>
                <w:bCs/>
                <w:color w:val="000000"/>
              </w:rPr>
              <w:t xml:space="preserve"> and works collaboratively and supportively with colleagues</w:t>
            </w:r>
          </w:p>
          <w:p w14:paraId="6D999509" w14:textId="267F3CB6" w:rsidR="00A40BDC" w:rsidRPr="00A40BDC" w:rsidRDefault="00406345" w:rsidP="00A40BDC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Confident classroom practitioner and a caring professional with high expectations of pupils</w:t>
            </w:r>
          </w:p>
          <w:p w14:paraId="4D7B387F" w14:textId="6AD8B73A" w:rsidR="006E02F9" w:rsidRDefault="006E02F9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Effective communicator (both orally and in writing)</w:t>
            </w:r>
          </w:p>
          <w:p w14:paraId="4C9D3099" w14:textId="0295D955" w:rsidR="00282333" w:rsidRDefault="00242CBB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Can promote the school’s mission statement</w:t>
            </w:r>
          </w:p>
          <w:p w14:paraId="31A9B1C8" w14:textId="77777777" w:rsidR="00855ECC" w:rsidRPr="00406345" w:rsidRDefault="0001154B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  <w:lang w:val="en-GB"/>
              </w:rPr>
              <w:t>Ability to work well under pressure</w:t>
            </w:r>
          </w:p>
          <w:p w14:paraId="308D62BB" w14:textId="77777777" w:rsidR="00406345" w:rsidRPr="00406345" w:rsidRDefault="00406345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  <w:lang w:val="en-GB"/>
              </w:rPr>
              <w:t>Meets deadlines punctually</w:t>
            </w:r>
          </w:p>
          <w:p w14:paraId="49AE17E0" w14:textId="052E5417" w:rsidR="00406345" w:rsidRDefault="00D32A3F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Ability to form excellent relationships with pupils, parents/carers</w:t>
            </w:r>
            <w:r w:rsidR="00664A32">
              <w:rPr>
                <w:rFonts w:asciiTheme="minorHAnsi" w:eastAsia="Arial" w:hAnsiTheme="minorHAnsi" w:cstheme="minorHAnsi"/>
                <w:bCs/>
                <w:color w:val="000000"/>
              </w:rPr>
              <w:t>,</w:t>
            </w:r>
            <w:r>
              <w:rPr>
                <w:rFonts w:asciiTheme="minorHAnsi" w:eastAsia="Arial" w:hAnsiTheme="minorHAnsi" w:cstheme="minorHAnsi"/>
                <w:bCs/>
                <w:color w:val="000000"/>
              </w:rPr>
              <w:t xml:space="preserve"> colleagues</w:t>
            </w:r>
            <w:r w:rsidR="00664A32">
              <w:rPr>
                <w:rFonts w:asciiTheme="minorHAnsi" w:eastAsia="Arial" w:hAnsiTheme="minorHAnsi" w:cstheme="minorHAnsi"/>
                <w:bCs/>
                <w:color w:val="000000"/>
              </w:rPr>
              <w:t xml:space="preserve"> and governors</w:t>
            </w:r>
          </w:p>
          <w:p w14:paraId="2DE1F876" w14:textId="77777777" w:rsidR="00942320" w:rsidRDefault="00942320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Plans organizes and delegates effectively</w:t>
            </w:r>
          </w:p>
          <w:p w14:paraId="26F2D0FD" w14:textId="77777777" w:rsidR="00282333" w:rsidRDefault="00282333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Makes a positive contribution to the life of the whole school</w:t>
            </w:r>
            <w:r w:rsidR="002460FD">
              <w:rPr>
                <w:rFonts w:asciiTheme="minorHAnsi" w:eastAsia="Arial" w:hAnsiTheme="minorHAnsi" w:cstheme="minorHAnsi"/>
                <w:bCs/>
                <w:color w:val="000000"/>
              </w:rPr>
              <w:t>, including through extra-curricular activities</w:t>
            </w:r>
          </w:p>
          <w:p w14:paraId="6F19382E" w14:textId="69FCEBE6" w:rsidR="002460FD" w:rsidRPr="00E65309" w:rsidRDefault="002460FD" w:rsidP="002460FD">
            <w:pPr>
              <w:pStyle w:val="ListParagraph"/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</w:p>
        </w:tc>
        <w:tc>
          <w:tcPr>
            <w:tcW w:w="4252" w:type="dxa"/>
          </w:tcPr>
          <w:p w14:paraId="33FECD84" w14:textId="77777777" w:rsidR="001C2E7C" w:rsidRDefault="007753BA" w:rsidP="00AB7A7F">
            <w:pPr>
              <w:pStyle w:val="ListParagraph"/>
              <w:numPr>
                <w:ilvl w:val="0"/>
                <w:numId w:val="4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Able to coordinate a specialist subject within the curriculum</w:t>
            </w:r>
          </w:p>
          <w:p w14:paraId="2D1F7533" w14:textId="77777777" w:rsidR="00EE250D" w:rsidRDefault="00EE250D" w:rsidP="00AB7A7F">
            <w:pPr>
              <w:pStyle w:val="ListParagraph"/>
              <w:numPr>
                <w:ilvl w:val="0"/>
                <w:numId w:val="4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Ability to teach across EYFS, KS1 and KS2</w:t>
            </w:r>
          </w:p>
          <w:p w14:paraId="358D2144" w14:textId="428101B7" w:rsidR="00DC0DE0" w:rsidRPr="00E65309" w:rsidRDefault="00DC0DE0" w:rsidP="00AB7A7F">
            <w:pPr>
              <w:pStyle w:val="ListParagraph"/>
              <w:numPr>
                <w:ilvl w:val="0"/>
                <w:numId w:val="4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Competent in the use of ICT</w:t>
            </w:r>
          </w:p>
        </w:tc>
      </w:tr>
      <w:tr w:rsidR="001C2E7C" w14:paraId="3032E833" w14:textId="77777777" w:rsidTr="000B4544">
        <w:tc>
          <w:tcPr>
            <w:tcW w:w="2263" w:type="dxa"/>
          </w:tcPr>
          <w:p w14:paraId="38CF40B0" w14:textId="31FBB211" w:rsidR="001C2E7C" w:rsidRPr="001C2E7C" w:rsidRDefault="00092094">
            <w:pPr>
              <w:spacing w:after="168" w:line="486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Personality</w:t>
            </w:r>
          </w:p>
        </w:tc>
        <w:tc>
          <w:tcPr>
            <w:tcW w:w="4395" w:type="dxa"/>
          </w:tcPr>
          <w:p w14:paraId="55199614" w14:textId="367AB977" w:rsidR="001C2E7C" w:rsidRDefault="00A40BDC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Reflective practitioner</w:t>
            </w:r>
            <w:r w:rsidR="002503EA">
              <w:rPr>
                <w:rFonts w:asciiTheme="minorHAnsi" w:eastAsia="Arial" w:hAnsiTheme="minorHAnsi" w:cstheme="minorHAnsi"/>
                <w:bCs/>
                <w:color w:val="000000"/>
              </w:rPr>
              <w:t xml:space="preserve"> with integrity</w:t>
            </w:r>
          </w:p>
          <w:p w14:paraId="109280C0" w14:textId="46138DD6" w:rsidR="00DB00B3" w:rsidRDefault="00DB00B3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Respectful</w:t>
            </w:r>
            <w:r w:rsidR="00F5333B">
              <w:rPr>
                <w:rFonts w:asciiTheme="minorHAnsi" w:eastAsia="Arial" w:hAnsiTheme="minorHAnsi" w:cstheme="minorHAnsi"/>
                <w:bCs/>
                <w:color w:val="000000"/>
              </w:rPr>
              <w:t>, empathetic and patient</w:t>
            </w:r>
          </w:p>
          <w:p w14:paraId="750FB417" w14:textId="77777777" w:rsidR="00DB00B3" w:rsidRDefault="00DB00B3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Enthusiastic, hardworking and willing</w:t>
            </w:r>
          </w:p>
          <w:p w14:paraId="43686598" w14:textId="77777777" w:rsidR="00C51FAF" w:rsidRDefault="00C51FAF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Excellent attendance and punctuality</w:t>
            </w:r>
          </w:p>
          <w:p w14:paraId="0DF77BEC" w14:textId="77777777" w:rsidR="00C51FAF" w:rsidRDefault="00C51FAF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Organized and resourceful</w:t>
            </w:r>
          </w:p>
          <w:p w14:paraId="4CF74EBC" w14:textId="77777777" w:rsidR="00397EC5" w:rsidRDefault="00397EC5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Sympathetic to the mission statement and Christian ethos of our school</w:t>
            </w:r>
          </w:p>
          <w:p w14:paraId="01F17523" w14:textId="773525C8" w:rsidR="00F5333B" w:rsidRPr="00E65309" w:rsidRDefault="00F5333B" w:rsidP="00F5333B">
            <w:pPr>
              <w:pStyle w:val="ListParagraph"/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</w:p>
        </w:tc>
        <w:tc>
          <w:tcPr>
            <w:tcW w:w="4252" w:type="dxa"/>
          </w:tcPr>
          <w:p w14:paraId="272777FD" w14:textId="7DA7C54F" w:rsidR="001C2E7C" w:rsidRPr="00E65309" w:rsidRDefault="00666F44" w:rsidP="00AB7A7F">
            <w:pPr>
              <w:pStyle w:val="ListParagraph"/>
              <w:numPr>
                <w:ilvl w:val="0"/>
                <w:numId w:val="4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 xml:space="preserve">Practicing </w:t>
            </w:r>
            <w:r w:rsidR="0026010B">
              <w:rPr>
                <w:rFonts w:asciiTheme="minorHAnsi" w:eastAsia="Arial" w:hAnsiTheme="minorHAnsi" w:cstheme="minorHAnsi"/>
                <w:bCs/>
                <w:color w:val="000000"/>
              </w:rPr>
              <w:t>member of a Church community</w:t>
            </w:r>
          </w:p>
        </w:tc>
      </w:tr>
      <w:tr w:rsidR="001C2E7C" w14:paraId="5FDC7DC7" w14:textId="77777777" w:rsidTr="000B4544">
        <w:tc>
          <w:tcPr>
            <w:tcW w:w="2263" w:type="dxa"/>
          </w:tcPr>
          <w:p w14:paraId="2C02BB5A" w14:textId="1319D08B" w:rsidR="001C2E7C" w:rsidRPr="001C2E7C" w:rsidRDefault="00092094">
            <w:pPr>
              <w:spacing w:after="168" w:line="486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Suitability</w:t>
            </w:r>
          </w:p>
        </w:tc>
        <w:tc>
          <w:tcPr>
            <w:tcW w:w="4395" w:type="dxa"/>
          </w:tcPr>
          <w:p w14:paraId="3F0FB5B6" w14:textId="77777777" w:rsidR="001C2E7C" w:rsidRDefault="00B375F9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Accurate application form</w:t>
            </w:r>
          </w:p>
          <w:p w14:paraId="27E75740" w14:textId="4887A5A0" w:rsidR="00B375F9" w:rsidRDefault="00A01D90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*</w:t>
            </w:r>
            <w:r w:rsidR="00B375F9">
              <w:rPr>
                <w:rFonts w:asciiTheme="minorHAnsi" w:eastAsia="Arial" w:hAnsiTheme="minorHAnsi" w:cstheme="minorHAnsi"/>
                <w:bCs/>
                <w:color w:val="000000"/>
              </w:rPr>
              <w:t>Enhanced DBS check</w:t>
            </w:r>
          </w:p>
          <w:p w14:paraId="419AC6AA" w14:textId="77777777" w:rsidR="00296B79" w:rsidRDefault="00296B79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Up-to-date Safeguarding training</w:t>
            </w:r>
          </w:p>
          <w:p w14:paraId="47DA1AD5" w14:textId="77777777" w:rsidR="00296B79" w:rsidRDefault="00296B79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Committed to the safeguarding of children and young people</w:t>
            </w:r>
          </w:p>
          <w:p w14:paraId="354A21FC" w14:textId="77777777" w:rsidR="00296B79" w:rsidRDefault="001600A1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Good references</w:t>
            </w:r>
          </w:p>
          <w:p w14:paraId="6DE5496D" w14:textId="77777777" w:rsidR="001600A1" w:rsidRDefault="001600A1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Right to work in the UK</w:t>
            </w:r>
          </w:p>
          <w:p w14:paraId="7FDA48D4" w14:textId="5762A4CE" w:rsidR="001600A1" w:rsidRPr="00E65309" w:rsidRDefault="001600A1" w:rsidP="00AB7A7F">
            <w:pPr>
              <w:pStyle w:val="ListParagraph"/>
              <w:numPr>
                <w:ilvl w:val="0"/>
                <w:numId w:val="2"/>
              </w:numPr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Proof of ID and address</w:t>
            </w:r>
          </w:p>
        </w:tc>
        <w:tc>
          <w:tcPr>
            <w:tcW w:w="4252" w:type="dxa"/>
          </w:tcPr>
          <w:p w14:paraId="7428E4C0" w14:textId="543F7E53" w:rsidR="001C2E7C" w:rsidRPr="00E65309" w:rsidRDefault="001C2E7C" w:rsidP="00A02D4F">
            <w:pPr>
              <w:pStyle w:val="ListParagraph"/>
              <w:spacing w:after="168"/>
              <w:textAlignment w:val="baseline"/>
              <w:rPr>
                <w:rFonts w:asciiTheme="minorHAnsi" w:eastAsia="Arial" w:hAnsiTheme="minorHAnsi" w:cstheme="minorHAnsi"/>
                <w:bCs/>
                <w:color w:val="000000"/>
              </w:rPr>
            </w:pPr>
          </w:p>
        </w:tc>
      </w:tr>
    </w:tbl>
    <w:p w14:paraId="56242EAB" w14:textId="77777777" w:rsidR="001C2E7C" w:rsidRDefault="001C2E7C">
      <w:pPr>
        <w:spacing w:after="168" w:line="486" w:lineRule="exact"/>
        <w:jc w:val="center"/>
        <w:textAlignment w:val="baseline"/>
        <w:rPr>
          <w:rFonts w:ascii="Arial" w:eastAsia="Arial" w:hAnsi="Arial"/>
          <w:b/>
          <w:color w:val="000000"/>
          <w:sz w:val="25"/>
        </w:rPr>
      </w:pPr>
    </w:p>
    <w:p w14:paraId="6D393B03" w14:textId="77777777" w:rsidR="00CE58AA" w:rsidRPr="00E449F2" w:rsidRDefault="00CE58AA">
      <w:pPr>
        <w:spacing w:after="277" w:line="20" w:lineRule="exact"/>
        <w:rPr>
          <w:rFonts w:asciiTheme="minorHAnsi" w:hAnsiTheme="minorHAnsi" w:cstheme="minorHAnsi"/>
        </w:rPr>
      </w:pPr>
    </w:p>
    <w:p w14:paraId="4799E0CB" w14:textId="16E9D3E1" w:rsidR="00CE58AA" w:rsidRPr="00E449F2" w:rsidRDefault="00A01D90">
      <w:pPr>
        <w:spacing w:line="245" w:lineRule="exact"/>
        <w:ind w:left="144"/>
        <w:jc w:val="both"/>
        <w:textAlignment w:val="baseline"/>
        <w:rPr>
          <w:rFonts w:asciiTheme="minorHAnsi" w:eastAsia="Tahoma" w:hAnsiTheme="minorHAnsi" w:cstheme="minorHAnsi"/>
          <w:color w:val="000000"/>
          <w:spacing w:val="10"/>
        </w:rPr>
      </w:pPr>
      <w:r>
        <w:rPr>
          <w:rFonts w:asciiTheme="minorHAnsi" w:eastAsia="Tahoma" w:hAnsiTheme="minorHAnsi" w:cstheme="minorHAnsi"/>
          <w:color w:val="000000"/>
          <w:spacing w:val="10"/>
        </w:rPr>
        <w:t>*</w:t>
      </w:r>
      <w:r w:rsidR="00617C57">
        <w:rPr>
          <w:rFonts w:asciiTheme="minorHAnsi" w:eastAsia="Tahoma" w:hAnsiTheme="minorHAnsi" w:cstheme="minorHAnsi"/>
          <w:color w:val="000000"/>
          <w:spacing w:val="10"/>
        </w:rPr>
        <w:t>Charlton House Independent School</w:t>
      </w:r>
      <w:r w:rsidR="00EE250D" w:rsidRPr="00E449F2">
        <w:rPr>
          <w:rFonts w:asciiTheme="minorHAnsi" w:eastAsia="Tahoma" w:hAnsiTheme="minorHAnsi" w:cstheme="minorHAnsi"/>
          <w:color w:val="000000"/>
          <w:spacing w:val="10"/>
        </w:rPr>
        <w:t xml:space="preserve"> is committed to safeguarding and promoting the welfare of children and young people and all staff and volunteers</w:t>
      </w:r>
      <w:r w:rsidR="001C2E7C">
        <w:rPr>
          <w:rFonts w:asciiTheme="minorHAnsi" w:eastAsia="Tahoma" w:hAnsiTheme="minorHAnsi" w:cstheme="minorHAnsi"/>
          <w:color w:val="000000"/>
          <w:spacing w:val="10"/>
        </w:rPr>
        <w:t xml:space="preserve"> are</w:t>
      </w:r>
      <w:r w:rsidR="00EE250D" w:rsidRPr="00E449F2">
        <w:rPr>
          <w:rFonts w:asciiTheme="minorHAnsi" w:eastAsia="Tahoma" w:hAnsiTheme="minorHAnsi" w:cstheme="minorHAnsi"/>
          <w:color w:val="000000"/>
          <w:spacing w:val="10"/>
        </w:rPr>
        <w:t xml:space="preserve"> to share this commitment. The interview will include questions relating to safeguarding and promoting the welfare of children. All appointments are subject to a satisfactory Enhanced Criminal Records check.</w:t>
      </w:r>
    </w:p>
    <w:sectPr w:rsidR="00CE58AA" w:rsidRPr="00E449F2">
      <w:pgSz w:w="11909" w:h="16838"/>
      <w:pgMar w:top="520" w:right="552" w:bottom="1422" w:left="4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Garamond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C0845"/>
    <w:multiLevelType w:val="hybridMultilevel"/>
    <w:tmpl w:val="FAB82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1175"/>
    <w:multiLevelType w:val="hybridMultilevel"/>
    <w:tmpl w:val="C1A68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9557D9"/>
    <w:multiLevelType w:val="hybridMultilevel"/>
    <w:tmpl w:val="EE7E1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05C99"/>
    <w:multiLevelType w:val="hybridMultilevel"/>
    <w:tmpl w:val="3882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AA"/>
    <w:rsid w:val="0001154B"/>
    <w:rsid w:val="0003118D"/>
    <w:rsid w:val="00092094"/>
    <w:rsid w:val="000A41BD"/>
    <w:rsid w:val="000A5812"/>
    <w:rsid w:val="000B4544"/>
    <w:rsid w:val="001600A1"/>
    <w:rsid w:val="001C2E7C"/>
    <w:rsid w:val="00242CBB"/>
    <w:rsid w:val="002460FD"/>
    <w:rsid w:val="002503EA"/>
    <w:rsid w:val="0026010B"/>
    <w:rsid w:val="00282333"/>
    <w:rsid w:val="00296B79"/>
    <w:rsid w:val="003420E6"/>
    <w:rsid w:val="00397EC5"/>
    <w:rsid w:val="003E67A4"/>
    <w:rsid w:val="003F7AEC"/>
    <w:rsid w:val="00406345"/>
    <w:rsid w:val="00467CB5"/>
    <w:rsid w:val="004E1C4E"/>
    <w:rsid w:val="00541C0C"/>
    <w:rsid w:val="00617C57"/>
    <w:rsid w:val="00664A32"/>
    <w:rsid w:val="00666F44"/>
    <w:rsid w:val="006B5554"/>
    <w:rsid w:val="006B5987"/>
    <w:rsid w:val="006E02F9"/>
    <w:rsid w:val="007753BA"/>
    <w:rsid w:val="007A60B4"/>
    <w:rsid w:val="007F7326"/>
    <w:rsid w:val="00854CD4"/>
    <w:rsid w:val="00855ECC"/>
    <w:rsid w:val="008B7D84"/>
    <w:rsid w:val="008C133D"/>
    <w:rsid w:val="00942320"/>
    <w:rsid w:val="00A01D90"/>
    <w:rsid w:val="00A02D4F"/>
    <w:rsid w:val="00A30C3F"/>
    <w:rsid w:val="00A40BDC"/>
    <w:rsid w:val="00AA0E68"/>
    <w:rsid w:val="00AB05BC"/>
    <w:rsid w:val="00AB7A7F"/>
    <w:rsid w:val="00AE5F96"/>
    <w:rsid w:val="00B375F9"/>
    <w:rsid w:val="00B91EDB"/>
    <w:rsid w:val="00C00109"/>
    <w:rsid w:val="00C51FAF"/>
    <w:rsid w:val="00CE58AA"/>
    <w:rsid w:val="00D21F4D"/>
    <w:rsid w:val="00D27599"/>
    <w:rsid w:val="00D32A3F"/>
    <w:rsid w:val="00D362D7"/>
    <w:rsid w:val="00D74BA5"/>
    <w:rsid w:val="00DB00B3"/>
    <w:rsid w:val="00DC0DE0"/>
    <w:rsid w:val="00DD696C"/>
    <w:rsid w:val="00E33C6C"/>
    <w:rsid w:val="00E449F2"/>
    <w:rsid w:val="00E65309"/>
    <w:rsid w:val="00EE250D"/>
    <w:rsid w:val="00F5333B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777D"/>
  <w15:docId w15:val="{8B1E330D-4DE5-44B5-8657-9DCCDD06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9F2"/>
    <w:pPr>
      <w:ind w:left="720"/>
      <w:contextualSpacing/>
    </w:pPr>
  </w:style>
  <w:style w:type="table" w:styleId="TableGrid">
    <w:name w:val="Table Grid"/>
    <w:basedOn w:val="TableNormal"/>
    <w:uiPriority w:val="39"/>
    <w:rsid w:val="001C2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Mbulo</dc:creator>
  <cp:lastModifiedBy>Thandi Mbulo</cp:lastModifiedBy>
  <cp:revision>63</cp:revision>
  <cp:lastPrinted>2021-04-12T16:23:00Z</cp:lastPrinted>
  <dcterms:created xsi:type="dcterms:W3CDTF">2021-04-12T16:18:00Z</dcterms:created>
  <dcterms:modified xsi:type="dcterms:W3CDTF">2021-04-12T19:56:00Z</dcterms:modified>
</cp:coreProperties>
</file>